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D011" w14:textId="6DBF8BDE" w:rsidR="00942AA1" w:rsidRDefault="00942AA1" w:rsidP="00942AA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65CDCE13" w14:textId="77777777" w:rsidR="00942AA1" w:rsidRDefault="00942AA1" w:rsidP="00942AA1">
      <w:pPr>
        <w:jc w:val="both"/>
        <w:rPr>
          <w:lang w:val="uk-UA"/>
        </w:rPr>
      </w:pPr>
    </w:p>
    <w:p w14:paraId="2367AE0F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>Заяву необхідно заповнити своїми актуальними даними (всі підкреслені поля)</w:t>
      </w:r>
    </w:p>
    <w:p w14:paraId="5B8D324A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52CF2D9A" w14:textId="77777777" w:rsidR="00942AA1" w:rsidRDefault="00942AA1" w:rsidP="00942AA1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proofErr w:type="spellStart"/>
      <w:r>
        <w:t>аспорт</w:t>
      </w:r>
      <w:proofErr w:type="spellEnd"/>
      <w:r>
        <w:t xml:space="preserve"> (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обидві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+ </w:t>
      </w:r>
      <w:proofErr w:type="spellStart"/>
      <w:r>
        <w:t>витяг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ID-</w:t>
      </w:r>
      <w:proofErr w:type="spellStart"/>
      <w:r>
        <w:t>картка</w:t>
      </w:r>
      <w:proofErr w:type="spellEnd"/>
      <w:r>
        <w:t>)</w:t>
      </w:r>
    </w:p>
    <w:p w14:paraId="71155C49" w14:textId="77777777" w:rsidR="00942AA1" w:rsidRDefault="00942AA1" w:rsidP="00942AA1">
      <w:pPr>
        <w:numPr>
          <w:ilvl w:val="1"/>
          <w:numId w:val="1"/>
        </w:numPr>
        <w:jc w:val="both"/>
      </w:pPr>
      <w:r>
        <w:t xml:space="preserve">ЄДРПОУ/ІПН </w:t>
      </w:r>
      <w:proofErr w:type="spellStart"/>
      <w:r>
        <w:t>одержувача</w:t>
      </w:r>
      <w:proofErr w:type="spellEnd"/>
      <w:r>
        <w:rPr>
          <w:lang w:val="uk-UA"/>
        </w:rPr>
        <w:t xml:space="preserve"> коштів</w:t>
      </w:r>
      <w:r>
        <w:t xml:space="preserve"> (</w:t>
      </w:r>
      <w:proofErr w:type="spellStart"/>
      <w:r>
        <w:t>індентифікаційний</w:t>
      </w:r>
      <w:proofErr w:type="spellEnd"/>
      <w:r>
        <w:rPr>
          <w:lang w:val="uk-UA"/>
        </w:rPr>
        <w:t xml:space="preserve"> код</w:t>
      </w:r>
      <w:r>
        <w:t>/ІПН)</w:t>
      </w:r>
    </w:p>
    <w:p w14:paraId="5B825993" w14:textId="77777777" w:rsidR="00942AA1" w:rsidRDefault="00942AA1" w:rsidP="00942AA1">
      <w:pPr>
        <w:numPr>
          <w:ilvl w:val="1"/>
          <w:numId w:val="1"/>
        </w:numPr>
        <w:jc w:val="both"/>
      </w:pPr>
      <w:r>
        <w:rPr>
          <w:lang w:val="uk-UA"/>
        </w:rPr>
        <w:t>Академічна довідка (всі сторінки)</w:t>
      </w:r>
    </w:p>
    <w:p w14:paraId="32B33C63" w14:textId="77777777" w:rsidR="00942AA1" w:rsidRDefault="00942AA1" w:rsidP="00942AA1">
      <w:pPr>
        <w:numPr>
          <w:ilvl w:val="1"/>
          <w:numId w:val="1"/>
        </w:numPr>
        <w:jc w:val="both"/>
      </w:pPr>
      <w:r>
        <w:rPr>
          <w:lang w:val="uk-UA"/>
        </w:rPr>
        <w:t>Військово-облікові документи (за наявності)</w:t>
      </w:r>
    </w:p>
    <w:p w14:paraId="21206F98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hyperlink r:id="rId8" w:history="1">
        <w:r>
          <w:rPr>
            <w:rStyle w:val="a6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14:paraId="7465D496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 xml:space="preserve">Після опрацювання заяви Вам необхідно буде підписати </w:t>
      </w:r>
      <w:hyperlink r:id="rId9" w:history="1">
        <w:r>
          <w:rPr>
            <w:rStyle w:val="a6"/>
            <w:lang w:val="uk-UA"/>
          </w:rPr>
          <w:t>договір про навчання</w:t>
        </w:r>
      </w:hyperlink>
      <w:r>
        <w:rPr>
          <w:lang w:val="uk-UA"/>
        </w:rPr>
        <w:t xml:space="preserve"> та </w:t>
      </w:r>
      <w:hyperlink r:id="rId10" w:history="1">
        <w:r>
          <w:rPr>
            <w:rStyle w:val="a6"/>
            <w:lang w:val="uk-UA"/>
          </w:rPr>
          <w:t>фінансовий договір про навчання (контракт)</w:t>
        </w:r>
      </w:hyperlink>
      <w:r>
        <w:rPr>
          <w:lang w:val="uk-UA"/>
        </w:rPr>
        <w:t>.</w:t>
      </w:r>
    </w:p>
    <w:p w14:paraId="01996B71" w14:textId="77777777" w:rsidR="00942AA1" w:rsidRDefault="00942AA1" w:rsidP="00942AA1">
      <w:pPr>
        <w:jc w:val="both"/>
      </w:pPr>
    </w:p>
    <w:p w14:paraId="75BB85B8" w14:textId="77777777" w:rsidR="00942AA1" w:rsidRDefault="00942AA1" w:rsidP="00942AA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Ваша заява може бути відхилена!</w:t>
      </w:r>
    </w:p>
    <w:p w14:paraId="3605E27A" w14:textId="77777777" w:rsidR="00942AA1" w:rsidRDefault="00942AA1" w:rsidP="00942AA1">
      <w:pPr>
        <w:jc w:val="both"/>
        <w:rPr>
          <w:b/>
          <w:bCs/>
          <w:sz w:val="28"/>
          <w:szCs w:val="28"/>
          <w:lang w:val="uk-UA"/>
        </w:rPr>
      </w:pPr>
    </w:p>
    <w:p w14:paraId="4F08ABB3" w14:textId="1ACE204A" w:rsidR="00942AA1" w:rsidRDefault="00942AA1" w:rsidP="00942AA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</w:p>
    <w:p w14:paraId="70094D72" w14:textId="2FED1450" w:rsidR="00942AA1" w:rsidRDefault="00942AA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35310B51" w14:textId="77777777" w:rsidR="00942AA1" w:rsidRPr="00942AA1" w:rsidRDefault="00942AA1" w:rsidP="00942AA1">
      <w:pPr>
        <w:rPr>
          <w:lang w:val="en-US"/>
        </w:rPr>
      </w:pPr>
    </w:p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"/>
        <w:gridCol w:w="240"/>
        <w:gridCol w:w="1506"/>
        <w:gridCol w:w="571"/>
        <w:gridCol w:w="146"/>
        <w:gridCol w:w="94"/>
        <w:gridCol w:w="480"/>
        <w:gridCol w:w="243"/>
        <w:gridCol w:w="373"/>
        <w:gridCol w:w="906"/>
        <w:gridCol w:w="708"/>
        <w:gridCol w:w="708"/>
        <w:gridCol w:w="427"/>
        <w:gridCol w:w="719"/>
        <w:gridCol w:w="937"/>
      </w:tblGrid>
      <w:tr w:rsidR="006B0003" w14:paraId="270F360E" w14:textId="77777777" w:rsidTr="00942AA1">
        <w:trPr>
          <w:trHeight w:val="567"/>
        </w:trPr>
        <w:tc>
          <w:tcPr>
            <w:tcW w:w="51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F3754" w14:textId="148F0D94" w:rsidR="006B0003" w:rsidRDefault="006B0003">
            <w:pPr>
              <w:jc w:val="both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A64B0" w14:textId="77777777" w:rsidR="006B0003" w:rsidRDefault="00000000">
            <w:pPr>
              <w:wordWrap w:val="0"/>
              <w:ind w:firstLine="1696"/>
              <w:jc w:val="right"/>
              <w:rPr>
                <w:lang w:val="uk-UA"/>
              </w:rPr>
            </w:pPr>
            <w:proofErr w:type="spellStart"/>
            <w:r>
              <w:t>В.о</w:t>
            </w:r>
            <w:proofErr w:type="spellEnd"/>
            <w:r>
              <w:t xml:space="preserve">. </w:t>
            </w:r>
            <w:r>
              <w:rPr>
                <w:lang w:val="uk-UA"/>
              </w:rPr>
              <w:t>президента КАІ</w:t>
            </w:r>
          </w:p>
          <w:p w14:paraId="4BA57F3D" w14:textId="77777777" w:rsidR="006B0003" w:rsidRDefault="00000000">
            <w:pPr>
              <w:ind w:firstLine="1696"/>
              <w:jc w:val="right"/>
            </w:pPr>
            <w:proofErr w:type="spellStart"/>
            <w:r>
              <w:t>Ксенії</w:t>
            </w:r>
            <w:proofErr w:type="spellEnd"/>
            <w:r>
              <w:t xml:space="preserve"> СЕМЕНОВІЙ</w:t>
            </w:r>
          </w:p>
        </w:tc>
      </w:tr>
      <w:tr w:rsidR="006B0003" w14:paraId="3D04E994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D998A56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126" w14:textId="77777777" w:rsidR="006B0003" w:rsidRDefault="006B0003">
            <w:pPr>
              <w:jc w:val="both"/>
            </w:pPr>
          </w:p>
        </w:tc>
      </w:tr>
      <w:tr w:rsidR="006B0003" w14:paraId="05E42CA7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081A664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F2B8" w14:textId="77777777" w:rsidR="006B0003" w:rsidRDefault="00000000">
            <w:pPr>
              <w:jc w:val="center"/>
            </w:pPr>
            <w:proofErr w:type="spellStart"/>
            <w:r>
              <w:t>здобувача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6B0003" w14:paraId="6295617B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D91BD4D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FEC2" w14:textId="77777777" w:rsidR="006B0003" w:rsidRDefault="006B0003">
            <w:pPr>
              <w:jc w:val="center"/>
            </w:pPr>
          </w:p>
        </w:tc>
      </w:tr>
      <w:tr w:rsidR="006B0003" w14:paraId="18BA55AA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7C99DCD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8D74" w14:textId="77777777" w:rsidR="006B0003" w:rsidRDefault="00000000">
            <w:pPr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назва</w:t>
            </w:r>
            <w:proofErr w:type="spellEnd"/>
            <w:r>
              <w:rPr>
                <w:sz w:val="18"/>
                <w:szCs w:val="18"/>
              </w:rPr>
              <w:t xml:space="preserve"> факультету/НН </w:t>
            </w:r>
            <w:proofErr w:type="spellStart"/>
            <w:r>
              <w:rPr>
                <w:sz w:val="18"/>
                <w:szCs w:val="18"/>
              </w:rPr>
              <w:t>інституту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B0003" w14:paraId="497BA7BF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F7508EA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CEA8" w14:textId="77777777" w:rsidR="006B0003" w:rsidRDefault="006B0003">
            <w:pPr>
              <w:jc w:val="center"/>
            </w:pPr>
          </w:p>
        </w:tc>
      </w:tr>
      <w:tr w:rsidR="006B0003" w14:paraId="6799A431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7DF2461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567C" w14:textId="77777777" w:rsidR="006B000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(код та </w:t>
            </w:r>
            <w:proofErr w:type="spellStart"/>
            <w:r>
              <w:rPr>
                <w:sz w:val="18"/>
                <w:szCs w:val="18"/>
              </w:rPr>
              <w:t>назва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спеціальності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B0003" w14:paraId="0FC39C84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C3CE124" w14:textId="77777777" w:rsidR="006B0003" w:rsidRDefault="006B000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E6CA" w14:textId="77777777" w:rsidR="006B0003" w:rsidRDefault="006B0003">
            <w:pPr>
              <w:jc w:val="center"/>
            </w:pPr>
          </w:p>
        </w:tc>
      </w:tr>
      <w:tr w:rsidR="006B0003" w14:paraId="16D54880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E583238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6602" w14:textId="77777777" w:rsidR="006B000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(форма </w:t>
            </w:r>
            <w:proofErr w:type="spellStart"/>
            <w:r>
              <w:rPr>
                <w:sz w:val="18"/>
                <w:szCs w:val="18"/>
              </w:rPr>
              <w:t>здобуття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B0003" w14:paraId="547D4A42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F4B0E06" w14:textId="77777777" w:rsidR="006B0003" w:rsidRDefault="006B000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C682" w14:textId="77777777" w:rsidR="006B0003" w:rsidRDefault="006B0003">
            <w:pPr>
              <w:jc w:val="center"/>
            </w:pPr>
          </w:p>
        </w:tc>
      </w:tr>
      <w:tr w:rsidR="006B0003" w14:paraId="28A5E666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596A86E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77B9" w14:textId="77777777" w:rsidR="006B000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(ПІБ </w:t>
            </w:r>
            <w:proofErr w:type="spellStart"/>
            <w:r>
              <w:rPr>
                <w:sz w:val="18"/>
                <w:szCs w:val="18"/>
              </w:rPr>
              <w:t>повністю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B0003" w14:paraId="3E2973E2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7F84A9FF" w14:textId="77777777" w:rsidR="006B0003" w:rsidRDefault="006B000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9EC3" w14:textId="77777777" w:rsidR="006B0003" w:rsidRDefault="006B0003">
            <w:pPr>
              <w:jc w:val="center"/>
            </w:pPr>
          </w:p>
        </w:tc>
      </w:tr>
      <w:tr w:rsidR="006B0003" w14:paraId="3F9A7A06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74F8529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4A7E" w14:textId="77777777" w:rsidR="006B000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6B0003" w14:paraId="7913BC13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FF24" w14:textId="77777777" w:rsidR="006B0003" w:rsidRDefault="006B0003">
            <w:pPr>
              <w:jc w:val="center"/>
              <w:rPr>
                <w:sz w:val="18"/>
                <w:szCs w:val="18"/>
              </w:rPr>
            </w:pPr>
          </w:p>
        </w:tc>
      </w:tr>
      <w:tr w:rsidR="006B0003" w14:paraId="30A98AAD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3275B" w14:textId="77777777" w:rsidR="006B0003" w:rsidRDefault="00000000">
            <w:pPr>
              <w:jc w:val="center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t>ЗАЯВА</w:t>
            </w:r>
          </w:p>
        </w:tc>
      </w:tr>
      <w:tr w:rsidR="006B0003" w14:paraId="0F52DD1B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9E6A9" w14:textId="77777777" w:rsidR="006B0003" w:rsidRDefault="006B0003">
            <w:pPr>
              <w:jc w:val="center"/>
            </w:pPr>
          </w:p>
        </w:tc>
      </w:tr>
      <w:tr w:rsidR="006B0003" w14:paraId="041EB170" w14:textId="77777777">
        <w:trPr>
          <w:trHeight w:val="1238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0416" w14:textId="77777777" w:rsidR="006B0003" w:rsidRDefault="00000000">
            <w:pPr>
              <w:tabs>
                <w:tab w:val="left" w:pos="1080"/>
              </w:tabs>
              <w:spacing w:line="360" w:lineRule="auto"/>
              <w:ind w:firstLine="720"/>
              <w:jc w:val="both"/>
            </w:pPr>
            <w:r>
              <w:t xml:space="preserve">Прошу Вас </w:t>
            </w:r>
            <w:proofErr w:type="spellStart"/>
            <w:r>
              <w:t>поновити</w:t>
            </w:r>
            <w:proofErr w:type="spellEnd"/>
            <w:r>
              <w:t xml:space="preserve"> мене на </w:t>
            </w:r>
            <w:proofErr w:type="spellStart"/>
            <w:r>
              <w:t>навчання</w:t>
            </w:r>
            <w:proofErr w:type="spellEnd"/>
            <w:r>
              <w:t xml:space="preserve"> до </w:t>
            </w:r>
            <w:r>
              <w:rPr>
                <w:lang w:val="uk-UA"/>
              </w:rPr>
              <w:t xml:space="preserve">Київського авіаційного інституту </w:t>
            </w:r>
            <w:r>
              <w:t xml:space="preserve">для </w:t>
            </w:r>
            <w:proofErr w:type="spellStart"/>
            <w:r>
              <w:t>завершення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здобувача</w:t>
            </w:r>
            <w:proofErr w:type="spellEnd"/>
            <w:r>
              <w:t xml:space="preserve"> </w:t>
            </w: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першого</w:t>
            </w:r>
            <w:proofErr w:type="spellEnd"/>
            <w:r>
              <w:t xml:space="preserve"> (</w:t>
            </w:r>
            <w:proofErr w:type="spellStart"/>
            <w:r>
              <w:t>бакалаврського</w:t>
            </w:r>
            <w:proofErr w:type="spellEnd"/>
            <w:r>
              <w:t xml:space="preserve">) </w:t>
            </w:r>
            <w:proofErr w:type="spellStart"/>
            <w:r>
              <w:t>рівня</w:t>
            </w:r>
            <w:proofErr w:type="spellEnd"/>
            <w:r>
              <w:t xml:space="preserve"> та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кваліфікаційного</w:t>
            </w:r>
            <w:proofErr w:type="spellEnd"/>
            <w:r>
              <w:t xml:space="preserve"> </w:t>
            </w:r>
            <w:proofErr w:type="spellStart"/>
            <w:r>
              <w:t>іспиту</w:t>
            </w:r>
            <w:proofErr w:type="spellEnd"/>
            <w:r>
              <w:t xml:space="preserve">. </w:t>
            </w:r>
          </w:p>
        </w:tc>
      </w:tr>
      <w:tr w:rsidR="006B0003" w14:paraId="720822F5" w14:textId="77777777" w:rsidTr="00942AA1">
        <w:trPr>
          <w:trHeight w:val="397"/>
        </w:trPr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9C977" w14:textId="77777777" w:rsidR="006B0003" w:rsidRDefault="00000000">
            <w:pPr>
              <w:ind w:firstLine="720"/>
              <w:jc w:val="both"/>
            </w:pPr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</w:t>
            </w:r>
            <w:proofErr w:type="spellStart"/>
            <w:r>
              <w:t>видану</w:t>
            </w:r>
            <w:proofErr w:type="spellEnd"/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2A16A" w14:textId="77777777" w:rsidR="006B0003" w:rsidRDefault="00000000">
            <w:pPr>
              <w:jc w:val="right"/>
            </w:pPr>
            <w: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7286B" w14:textId="77777777" w:rsidR="006B0003" w:rsidRDefault="006B0003">
            <w:pPr>
              <w:rPr>
                <w:lang w:val="uk-U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63A3C" w14:textId="77777777" w:rsidR="006B0003" w:rsidRDefault="00000000">
            <w:r>
              <w:t>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4CD76" w14:textId="77777777" w:rsidR="006B0003" w:rsidRDefault="006B0003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B1484" w14:textId="77777777" w:rsidR="006B0003" w:rsidRDefault="00000000">
            <w:pPr>
              <w:rPr>
                <w:lang w:val="uk-UA"/>
              </w:rPr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ECE1D" w14:textId="77777777" w:rsidR="006B0003" w:rsidRDefault="00000000">
            <w:r>
              <w:t>р. №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61749" w14:textId="77777777" w:rsidR="006B0003" w:rsidRDefault="006B0003"/>
        </w:tc>
      </w:tr>
      <w:tr w:rsidR="006B0003" w14:paraId="1ED58FA7" w14:textId="77777777" w:rsidTr="00942AA1">
        <w:trPr>
          <w:trHeight w:val="397"/>
        </w:trPr>
        <w:tc>
          <w:tcPr>
            <w:tcW w:w="86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2103C" w14:textId="77777777" w:rsidR="006B0003" w:rsidRDefault="006B0003">
            <w:pPr>
              <w:jc w:val="both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591C2" w14:textId="77777777" w:rsidR="006B0003" w:rsidRDefault="00000000">
            <w:pPr>
              <w:jc w:val="both"/>
            </w:pPr>
            <w:r>
              <w:t>додаю.</w:t>
            </w:r>
          </w:p>
        </w:tc>
      </w:tr>
      <w:tr w:rsidR="006B0003" w14:paraId="506F1807" w14:textId="77777777" w:rsidTr="00942AA1">
        <w:trPr>
          <w:trHeight w:val="397"/>
        </w:trPr>
        <w:tc>
          <w:tcPr>
            <w:tcW w:w="862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BAC9" w14:textId="77777777" w:rsidR="006B0003" w:rsidRDefault="00000000">
            <w:pPr>
              <w:tabs>
                <w:tab w:val="left" w:pos="1080"/>
              </w:tabs>
              <w:spacing w:line="360" w:lineRule="auto"/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назва</w:t>
            </w:r>
            <w:proofErr w:type="spellEnd"/>
            <w:r>
              <w:rPr>
                <w:sz w:val="18"/>
                <w:szCs w:val="18"/>
              </w:rPr>
              <w:t xml:space="preserve"> закладу </w:t>
            </w:r>
            <w:proofErr w:type="spellStart"/>
            <w:r>
              <w:rPr>
                <w:sz w:val="18"/>
                <w:szCs w:val="18"/>
              </w:rPr>
              <w:t>вищої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E5E94" w14:textId="77777777" w:rsidR="006B0003" w:rsidRDefault="006B0003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6B0003" w14:paraId="04890C40" w14:textId="77777777" w:rsidTr="00942AA1">
        <w:trPr>
          <w:trHeight w:val="5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9A13B" w14:textId="77777777" w:rsidR="006B0003" w:rsidRDefault="00000000">
            <w:pPr>
              <w:jc w:val="right"/>
            </w:pPr>
            <w: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B225D" w14:textId="77777777" w:rsidR="006B0003" w:rsidRDefault="006B000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1F9AB" w14:textId="77777777" w:rsidR="006B0003" w:rsidRDefault="00000000">
            <w:r>
              <w:t>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3CB39" w14:textId="77777777" w:rsidR="006B0003" w:rsidRDefault="006B0003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802BA" w14:textId="77777777" w:rsidR="006B0003" w:rsidRDefault="00000000">
            <w:pPr>
              <w:rPr>
                <w:lang w:val="uk-UA"/>
              </w:rPr>
            </w:pPr>
            <w:r>
              <w:t>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D7C2C" w14:textId="77777777" w:rsidR="006B0003" w:rsidRDefault="00000000">
            <w:r>
              <w:t>р.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1A5B0" w14:textId="77777777" w:rsidR="006B0003" w:rsidRDefault="006B0003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149A" w14:textId="77777777" w:rsidR="006B0003" w:rsidRDefault="006B0003">
            <w:pPr>
              <w:jc w:val="center"/>
            </w:pPr>
          </w:p>
        </w:tc>
      </w:tr>
      <w:tr w:rsidR="006B0003" w14:paraId="04385702" w14:textId="77777777" w:rsidTr="00942AA1">
        <w:trPr>
          <w:trHeight w:val="283"/>
        </w:trPr>
        <w:tc>
          <w:tcPr>
            <w:tcW w:w="47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9E7D" w14:textId="77777777" w:rsidR="006B000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      (дата)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CD77" w14:textId="77777777" w:rsidR="006B0003" w:rsidRDefault="006B0003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46F1" w14:textId="77777777" w:rsidR="006B0003" w:rsidRDefault="006B0003">
            <w:pPr>
              <w:jc w:val="center"/>
            </w:pPr>
          </w:p>
        </w:tc>
      </w:tr>
      <w:tr w:rsidR="006B0003" w14:paraId="2DC39162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97D6" w14:textId="77777777" w:rsidR="006B0003" w:rsidRDefault="006B0003">
            <w:pPr>
              <w:jc w:val="center"/>
            </w:pPr>
          </w:p>
        </w:tc>
      </w:tr>
      <w:tr w:rsidR="006B0003" w14:paraId="330650BC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2FA0" w14:textId="77777777" w:rsidR="006B0003" w:rsidRDefault="00000000">
            <w:pPr>
              <w:rPr>
                <w:i/>
              </w:rPr>
            </w:pPr>
            <w:proofErr w:type="spellStart"/>
            <w:r>
              <w:rPr>
                <w:i/>
              </w:rPr>
              <w:t>Умови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вступника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відповідну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освітньо-професійну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програму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виконані</w:t>
            </w:r>
            <w:proofErr w:type="spellEnd"/>
          </w:p>
          <w:p w14:paraId="0908D5FF" w14:textId="77777777" w:rsidR="006B0003" w:rsidRDefault="00000000">
            <w:proofErr w:type="spellStart"/>
            <w:r>
              <w:rPr>
                <w:i/>
              </w:rPr>
              <w:t>Обсяг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незарахованих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освітніх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компонентів</w:t>
            </w:r>
            <w:proofErr w:type="spellEnd"/>
            <w:r>
              <w:rPr>
                <w:i/>
              </w:rPr>
              <w:t xml:space="preserve"> не </w:t>
            </w:r>
            <w:proofErr w:type="spellStart"/>
            <w:r>
              <w:rPr>
                <w:i/>
              </w:rPr>
              <w:t>перевищує</w:t>
            </w:r>
            <w:proofErr w:type="spellEnd"/>
            <w:r>
              <w:rPr>
                <w:i/>
              </w:rPr>
              <w:t xml:space="preserve"> 20 </w:t>
            </w:r>
            <w:proofErr w:type="spellStart"/>
            <w:r>
              <w:rPr>
                <w:i/>
              </w:rPr>
              <w:t>кредитів</w:t>
            </w:r>
            <w:proofErr w:type="spellEnd"/>
            <w:r>
              <w:rPr>
                <w:i/>
              </w:rPr>
              <w:t xml:space="preserve"> ЄКТС</w:t>
            </w:r>
          </w:p>
        </w:tc>
      </w:tr>
      <w:tr w:rsidR="006B0003" w14:paraId="757DF571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FF83" w14:textId="77777777" w:rsidR="006B0003" w:rsidRDefault="006B0003">
            <w:pPr>
              <w:jc w:val="center"/>
            </w:pPr>
          </w:p>
        </w:tc>
      </w:tr>
      <w:tr w:rsidR="006B0003" w14:paraId="5A0744C8" w14:textId="77777777" w:rsidTr="00942AA1">
        <w:trPr>
          <w:trHeight w:val="283"/>
        </w:trPr>
        <w:tc>
          <w:tcPr>
            <w:tcW w:w="4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DA5F" w14:textId="77777777" w:rsidR="006B0003" w:rsidRDefault="006B0003">
            <w:pPr>
              <w:jc w:val="center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51F" w14:textId="77777777" w:rsidR="006B0003" w:rsidRDefault="00000000">
            <w:proofErr w:type="spellStart"/>
            <w:r>
              <w:t>Погоджено</w:t>
            </w:r>
            <w:proofErr w:type="spellEnd"/>
            <w:r>
              <w:t>:</w:t>
            </w:r>
          </w:p>
        </w:tc>
      </w:tr>
      <w:tr w:rsidR="006B0003" w14:paraId="0FE05DF7" w14:textId="77777777" w:rsidTr="00942AA1">
        <w:trPr>
          <w:trHeight w:val="283"/>
        </w:trPr>
        <w:tc>
          <w:tcPr>
            <w:tcW w:w="4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837F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8CFC" w14:textId="77777777" w:rsidR="006B0003" w:rsidRDefault="006B0003">
            <w:pPr>
              <w:jc w:val="center"/>
            </w:pPr>
          </w:p>
        </w:tc>
      </w:tr>
      <w:tr w:rsidR="006B0003" w14:paraId="7DE34851" w14:textId="77777777" w:rsidTr="00942AA1">
        <w:trPr>
          <w:trHeight w:val="283"/>
        </w:trPr>
        <w:tc>
          <w:tcPr>
            <w:tcW w:w="4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8BF9" w14:textId="77777777" w:rsidR="006B0003" w:rsidRDefault="006B0003">
            <w:pPr>
              <w:jc w:val="center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8E9F" w14:textId="77777777" w:rsidR="006B0003" w:rsidRDefault="006B0003">
            <w:pPr>
              <w:jc w:val="center"/>
            </w:pPr>
          </w:p>
        </w:tc>
      </w:tr>
      <w:tr w:rsidR="006B0003" w14:paraId="18267A41" w14:textId="77777777" w:rsidTr="00942AA1">
        <w:trPr>
          <w:trHeight w:val="283"/>
        </w:trPr>
        <w:tc>
          <w:tcPr>
            <w:tcW w:w="4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5479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61FA" w14:textId="77777777" w:rsidR="006B000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(декан факультету, директор НН </w:t>
            </w:r>
            <w:proofErr w:type="spellStart"/>
            <w:r>
              <w:rPr>
                <w:sz w:val="18"/>
                <w:szCs w:val="18"/>
              </w:rPr>
              <w:t>інституту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B0003" w14:paraId="45AFE362" w14:textId="77777777" w:rsidTr="00942AA1">
        <w:trPr>
          <w:trHeight w:val="283"/>
        </w:trPr>
        <w:tc>
          <w:tcPr>
            <w:tcW w:w="4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DF91" w14:textId="77777777" w:rsidR="006B0003" w:rsidRDefault="006B0003">
            <w:pPr>
              <w:jc w:val="center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9E3" w14:textId="77777777" w:rsidR="006B0003" w:rsidRDefault="006B0003">
            <w:pPr>
              <w:jc w:val="center"/>
            </w:pPr>
          </w:p>
        </w:tc>
      </w:tr>
      <w:tr w:rsidR="006B0003" w14:paraId="197EC5BF" w14:textId="77777777" w:rsidTr="00942AA1">
        <w:trPr>
          <w:trHeight w:val="283"/>
        </w:trPr>
        <w:tc>
          <w:tcPr>
            <w:tcW w:w="4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101B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85B1" w14:textId="77777777" w:rsidR="006B0003" w:rsidRDefault="00000000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2F750056" w14:textId="77777777" w:rsidR="006B0003" w:rsidRDefault="006B0003">
      <w:pPr>
        <w:jc w:val="center"/>
      </w:pPr>
    </w:p>
    <w:p w14:paraId="369AB5D0" w14:textId="77777777" w:rsidR="006B0003" w:rsidRDefault="006B0003">
      <w:pPr>
        <w:jc w:val="both"/>
      </w:pPr>
    </w:p>
    <w:sectPr w:rsidR="006B000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4B6D" w14:textId="77777777" w:rsidR="00075873" w:rsidRDefault="00075873">
      <w:r>
        <w:separator/>
      </w:r>
    </w:p>
  </w:endnote>
  <w:endnote w:type="continuationSeparator" w:id="0">
    <w:p w14:paraId="3831FC2F" w14:textId="77777777" w:rsidR="00075873" w:rsidRDefault="0007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7C95" w14:textId="77777777" w:rsidR="00075873" w:rsidRDefault="00075873">
      <w:r>
        <w:separator/>
      </w:r>
    </w:p>
  </w:footnote>
  <w:footnote w:type="continuationSeparator" w:id="0">
    <w:p w14:paraId="0D7C59D3" w14:textId="77777777" w:rsidR="00075873" w:rsidRDefault="0007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282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3"/>
    <w:rsid w:val="00075873"/>
    <w:rsid w:val="000919EA"/>
    <w:rsid w:val="006B0003"/>
    <w:rsid w:val="00942AA1"/>
    <w:rsid w:val="085B2909"/>
    <w:rsid w:val="0C124F49"/>
    <w:rsid w:val="73D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8685"/>
  <w15:docId w15:val="{2CD7F6C3-4B36-48C0-9D9B-95E6F73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qFormat/>
    <w:rsid w:val="0094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edu.ua/ua/menu/navchannya/shabloni-zayav-zdobuvachi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k.nau.edu.ua/wp-content/uploads/2024/07/Dohovir-pro-navchannia-u-Natsionalnomu-aviatsiinomu-universyteti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.nau.edu.ua/wp-content/uploads/2024/12/Dohovir-pro-navchannia-2024-KAI_new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oQ7XU3J7sFAmr/NSFixxTRXGQ==">CgMxLjAyCGguZ2pkZ3hzOAByITFvRjBzdk8zU1MzR09WcGxHZHVYWUhOQkR5V2lRMW1qQg==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Anastasiya Pavlenko</cp:lastModifiedBy>
  <cp:revision>2</cp:revision>
  <dcterms:created xsi:type="dcterms:W3CDTF">2024-09-17T10:57:00Z</dcterms:created>
  <dcterms:modified xsi:type="dcterms:W3CDTF">2024-12-23T11:30:00Z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DFB14F3BAEA74BA6BD68A1BC8E6B35BF_13</vt:lpwstr>
  </property>
</Properties>
</file>